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spacing w:line="249" w:lineRule="atLeas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Percentage Increase and Decrease</w:t>
      </w:r>
      <w:r>
        <w:rPr>
          <w:rFonts w:ascii="Arial" w:hAnsi="Arial" w:cs="Arial"/>
          <w:b/>
          <w:sz w:val="20"/>
          <w:szCs w:val="20"/>
        </w:rPr>
        <w:br w:type="textWrapping"/>
      </w:r>
    </w:p>
    <w:p>
      <w:pPr>
        <w:widowControl w:val="0"/>
        <w:autoSpaceDE w:val="0"/>
        <w:autoSpaceDN w:val="0"/>
        <w:adjustRightInd w:val="0"/>
        <w:spacing w:line="316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Increase £350 by 8%.</w:t>
      </w:r>
    </w:p>
    <w:p>
      <w:pPr>
        <w:widowControl w:val="0"/>
        <w:autoSpaceDE w:val="0"/>
        <w:autoSpaceDN w:val="0"/>
        <w:adjustRightInd w:val="0"/>
        <w:spacing w:line="316" w:lineRule="atLeast"/>
        <w:jc w:val="both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316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Decrease 650 km by 12%.</w:t>
      </w:r>
    </w:p>
    <w:p>
      <w:pPr>
        <w:widowControl w:val="0"/>
        <w:autoSpaceDE w:val="0"/>
        <w:autoSpaceDN w:val="0"/>
        <w:adjustRightInd w:val="0"/>
        <w:spacing w:line="316" w:lineRule="atLeast"/>
        <w:jc w:val="both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312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Increase 70 kg by 14%.</w:t>
      </w:r>
    </w:p>
    <w:p>
      <w:pPr>
        <w:widowControl w:val="0"/>
        <w:autoSpaceDE w:val="0"/>
        <w:autoSpaceDN w:val="0"/>
        <w:adjustRightInd w:val="0"/>
        <w:spacing w:line="312" w:lineRule="atLeast"/>
        <w:jc w:val="both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316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Decrease £4.56 by 16.5%.</w:t>
      </w:r>
    </w:p>
    <w:p>
      <w:pPr>
        <w:widowControl w:val="0"/>
        <w:autoSpaceDE w:val="0"/>
        <w:autoSpaceDN w:val="0"/>
        <w:adjustRightInd w:val="0"/>
        <w:spacing w:line="316" w:lineRule="atLeast"/>
        <w:jc w:val="both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326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Computer prices are reduced in a sale by 12%. Before the sale a computer was priced at £2,650. What is its sale price?</w:t>
      </w:r>
    </w:p>
    <w:p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Last year, Matthew weighed 65.4kg and his height was 1.65m. This year his weight has increased by 2% and his height by 3.5%. Calculate his present weight to the nearest gram and his present height to the nearest centimetre.</w:t>
      </w:r>
    </w:p>
    <w:p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364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Ali was earning £26,500 a year when he was given a 3% pay rise. What is his new salary?</w:t>
      </w:r>
    </w:p>
    <w:p>
      <w:pPr>
        <w:widowControl w:val="0"/>
        <w:autoSpaceDE w:val="0"/>
        <w:autoSpaceDN w:val="0"/>
        <w:adjustRightInd w:val="0"/>
        <w:spacing w:line="364" w:lineRule="atLeast"/>
        <w:jc w:val="both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In the 2002/2003 football season, the average home attendance for a team was 32,456. The following season, this increased by 7%. What was the new average attendance?</w:t>
      </w:r>
    </w:p>
    <w:p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Arial" w:hAnsi="Arial" w:cs="Arial"/>
          <w:sz w:val="20"/>
          <w:szCs w:val="20"/>
        </w:rPr>
      </w:pPr>
    </w:p>
    <w:p>
      <w:pPr>
        <w:widowControl w:val="0"/>
        <w:tabs>
          <w:tab w:val="left" w:pos="734"/>
        </w:tabs>
        <w:autoSpaceDE w:val="0"/>
        <w:autoSpaceDN w:val="0"/>
        <w:adjustRightInd w:val="0"/>
        <w:spacing w:line="302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A motorcycle originally cost £2,800. Its value has depreciated by 35%. How much is it worth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now?</w:t>
      </w:r>
    </w:p>
    <w:p>
      <w:pPr>
        <w:widowControl w:val="0"/>
        <w:tabs>
          <w:tab w:val="left" w:pos="734"/>
        </w:tabs>
        <w:autoSpaceDE w:val="0"/>
        <w:autoSpaceDN w:val="0"/>
        <w:adjustRightInd w:val="0"/>
        <w:spacing w:line="302" w:lineRule="atLeast"/>
        <w:jc w:val="both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Last week a shop sold 320 CDs. This week it has already sold 15% more. How many CDs have been sold this week?</w:t>
      </w:r>
    </w:p>
    <w:p>
      <w:pPr>
        <w:widowControl w:val="0"/>
        <w:autoSpaceDE w:val="0"/>
        <w:autoSpaceDN w:val="0"/>
        <w:adjustRightInd w:val="0"/>
        <w:spacing w:line="292" w:lineRule="atLeast"/>
        <w:jc w:val="both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A school employs 80 teachers. Next year it must reduce its teaching staff by 5%. How many teachers will there be next year? How many will be made redundant?</w:t>
      </w:r>
    </w:p>
    <w:p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On 1st May, the number of pupils present in a school was 760. On 1st July, after the GCSE examinations, the number had decreased by 15%. How many pupils were present on 1st July?</w:t>
      </w:r>
    </w:p>
    <w:p>
      <w:pPr>
        <w:widowControl w:val="0"/>
        <w:autoSpaceDE w:val="0"/>
        <w:autoSpaceDN w:val="0"/>
        <w:adjustRightInd w:val="0"/>
        <w:spacing w:before="240" w:line="288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In 2003, Yasmin's Council Tax bill was £638. This year, the Council Tax has risen by 3.5%. How much Council Tax will Yasmin pay in 2004?</w:t>
      </w:r>
    </w:p>
    <w:p>
      <w:pPr>
        <w:widowControl w:val="0"/>
        <w:autoSpaceDE w:val="0"/>
        <w:autoSpaceDN w:val="0"/>
        <w:adjustRightInd w:val="0"/>
        <w:spacing w:line="288" w:lineRule="atLeast"/>
        <w:jc w:val="both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307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 In a sale, prices were reduced by 20%. Work out the sale price of a coat usually priced at £42.50.</w:t>
      </w:r>
    </w:p>
    <w:p>
      <w:pPr>
        <w:widowControl w:val="0"/>
        <w:autoSpaceDE w:val="0"/>
        <w:autoSpaceDN w:val="0"/>
        <w:adjustRightInd w:val="0"/>
        <w:spacing w:line="307" w:lineRule="atLeast"/>
        <w:jc w:val="both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283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 Anna put £3,658 in a Building Society. Each year her money increased by 6%. How much money, to the nearest penny, does Anna have in her account after:</w:t>
      </w:r>
    </w:p>
    <w:p>
      <w:pPr>
        <w:widowControl w:val="0"/>
        <w:tabs>
          <w:tab w:val="left" w:pos="5371"/>
        </w:tabs>
        <w:autoSpaceDE w:val="0"/>
        <w:autoSpaceDN w:val="0"/>
        <w:adjustRightInd w:val="0"/>
        <w:spacing w:line="28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1 year           b) 2 years          c) 5 years</w:t>
      </w:r>
    </w:p>
    <w:p>
      <w:pPr>
        <w:widowControl w:val="0"/>
        <w:tabs>
          <w:tab w:val="left" w:pos="5371"/>
        </w:tabs>
        <w:autoSpaceDE w:val="0"/>
        <w:autoSpaceDN w:val="0"/>
        <w:adjustRightInd w:val="0"/>
        <w:spacing w:line="283" w:lineRule="atLeast"/>
        <w:jc w:val="both"/>
        <w:rPr>
          <w:rFonts w:ascii="Arial" w:hAnsi="Arial" w:cs="Arial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 Josh went into his local Game store and bought 2 light guns at £14.99 each, 5 games at £17.99 each, 1 dual shock analogue joy pad for £18.99, 6 memory cards at £10.95 each and 2 scart cables for £7.98 each. He was given a 9% discount on the total. What was his final bill to the nearest penny?</w:t>
      </w:r>
    </w:p>
    <w:p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Arial" w:hAnsi="Arial" w:cs="Arial"/>
          <w:sz w:val="20"/>
          <w:szCs w:val="20"/>
        </w:rPr>
      </w:pPr>
    </w:p>
    <w:sectPr>
      <w:pgSz w:w="12240" w:h="15840"/>
      <w:pgMar w:top="720" w:right="1800" w:bottom="144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FCD"/>
    <w:rsid w:val="002A5B88"/>
    <w:rsid w:val="00310520"/>
    <w:rsid w:val="0075672C"/>
    <w:rsid w:val="00AA17A8"/>
    <w:rsid w:val="00DF7FCD"/>
    <w:rsid w:val="6A5FE6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I.R.I.S.</Company>
  <Pages>1</Pages>
  <Words>308</Words>
  <Characters>1762</Characters>
  <Lines>14</Lines>
  <Paragraphs>4</Paragraphs>
  <TotalTime>0</TotalTime>
  <ScaleCrop>false</ScaleCrop>
  <LinksUpToDate>false</LinksUpToDate>
  <CharactersWithSpaces>2066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2006-02-02T13:21:00Z</dcterms:created>
  <dc:creator>Readiris</dc:creator>
  <cp:lastModifiedBy>mathssite.com</cp:lastModifiedBy>
  <cp:lastPrinted>2006-02-02T13:20:00Z</cp:lastPrinted>
  <dcterms:modified xsi:type="dcterms:W3CDTF">2019-04-20T08:14:59Z</dcterms:modified>
  <dc:title>OCR Document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  <property fmtid="{D5CDD505-2E9C-101B-9397-08002B2CF9AE}" pid="3" name="KSOProductBuildVer">
    <vt:lpwstr>1033-11.1.0.8392</vt:lpwstr>
  </property>
</Properties>
</file>